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AC" w:rsidRPr="00A65E8A" w:rsidRDefault="003C44AC" w:rsidP="00A7679C">
      <w:pPr>
        <w:spacing w:line="560" w:lineRule="exact"/>
        <w:jc w:val="center"/>
        <w:rPr>
          <w:rFonts w:ascii="仿宋" w:eastAsia="仿宋" w:hAnsi="仿宋"/>
          <w:spacing w:val="-20"/>
          <w:sz w:val="32"/>
          <w:szCs w:val="32"/>
        </w:rPr>
      </w:pPr>
    </w:p>
    <w:p w:rsidR="003C44AC" w:rsidRPr="00A65E8A" w:rsidRDefault="003C44AC" w:rsidP="00A7679C">
      <w:pPr>
        <w:spacing w:line="560" w:lineRule="exact"/>
        <w:jc w:val="center"/>
        <w:rPr>
          <w:rFonts w:ascii="仿宋" w:eastAsia="仿宋" w:hAnsi="仿宋"/>
          <w:spacing w:val="-20"/>
          <w:sz w:val="32"/>
          <w:szCs w:val="32"/>
        </w:rPr>
      </w:pPr>
    </w:p>
    <w:p w:rsidR="003C44AC" w:rsidRPr="00A65E8A" w:rsidRDefault="003C44AC" w:rsidP="00A7679C">
      <w:pPr>
        <w:spacing w:line="560" w:lineRule="exact"/>
        <w:jc w:val="center"/>
        <w:rPr>
          <w:rFonts w:ascii="仿宋" w:eastAsia="仿宋" w:hAnsi="仿宋"/>
          <w:spacing w:val="-20"/>
          <w:sz w:val="32"/>
          <w:szCs w:val="32"/>
        </w:rPr>
      </w:pPr>
    </w:p>
    <w:p w:rsidR="003C44AC" w:rsidRPr="00A65E8A" w:rsidRDefault="003C44AC" w:rsidP="00A7679C">
      <w:pPr>
        <w:spacing w:line="560" w:lineRule="exact"/>
        <w:jc w:val="center"/>
        <w:rPr>
          <w:rFonts w:ascii="仿宋" w:eastAsia="仿宋" w:hAnsi="仿宋"/>
          <w:spacing w:val="-20"/>
          <w:sz w:val="32"/>
          <w:szCs w:val="32"/>
        </w:rPr>
      </w:pPr>
    </w:p>
    <w:p w:rsidR="003C44AC" w:rsidRPr="00A65E8A" w:rsidRDefault="003C44AC" w:rsidP="00A7679C">
      <w:pPr>
        <w:spacing w:line="560" w:lineRule="exact"/>
        <w:jc w:val="center"/>
        <w:rPr>
          <w:rFonts w:ascii="仿宋" w:eastAsia="仿宋" w:hAnsi="仿宋"/>
          <w:spacing w:val="-20"/>
          <w:sz w:val="32"/>
          <w:szCs w:val="32"/>
        </w:rPr>
      </w:pPr>
    </w:p>
    <w:p w:rsidR="003C44AC" w:rsidRPr="00A65E8A" w:rsidRDefault="00EC44C7" w:rsidP="003C44AC">
      <w:pPr>
        <w:spacing w:line="560" w:lineRule="exact"/>
        <w:jc w:val="center"/>
        <w:rPr>
          <w:rFonts w:ascii="仿宋" w:eastAsia="仿宋" w:hAnsi="仿宋"/>
          <w:spacing w:val="-20"/>
          <w:sz w:val="32"/>
          <w:szCs w:val="32"/>
        </w:rPr>
      </w:pPr>
      <w:r>
        <w:rPr>
          <w:rFonts w:ascii="仿宋" w:eastAsia="仿宋" w:hAnsi="仿宋" w:hint="eastAsia"/>
          <w:spacing w:val="-20"/>
          <w:sz w:val="32"/>
          <w:szCs w:val="32"/>
        </w:rPr>
        <w:t>机</w:t>
      </w:r>
      <w:r w:rsidR="003C44AC" w:rsidRPr="006E59EE">
        <w:rPr>
          <w:rFonts w:ascii="Times New Roman" w:eastAsia="仿宋" w:hAnsi="仿宋" w:cs="Times New Roman"/>
          <w:spacing w:val="-20"/>
          <w:sz w:val="32"/>
          <w:szCs w:val="32"/>
        </w:rPr>
        <w:t>〔</w:t>
      </w:r>
      <w:r w:rsidR="003C44AC" w:rsidRPr="006E59EE">
        <w:rPr>
          <w:rFonts w:ascii="Times New Roman" w:eastAsia="仿宋" w:hAnsi="Times New Roman" w:cs="Times New Roman"/>
          <w:spacing w:val="-20"/>
          <w:sz w:val="32"/>
          <w:szCs w:val="32"/>
        </w:rPr>
        <w:t>201</w:t>
      </w:r>
      <w:r w:rsidR="00E63544" w:rsidRPr="006E59EE">
        <w:rPr>
          <w:rFonts w:ascii="Times New Roman" w:eastAsia="仿宋" w:hAnsi="Times New Roman" w:cs="Times New Roman"/>
          <w:spacing w:val="-20"/>
          <w:sz w:val="32"/>
          <w:szCs w:val="32"/>
        </w:rPr>
        <w:t>9</w:t>
      </w:r>
      <w:r w:rsidR="003C44AC" w:rsidRPr="006E59EE">
        <w:rPr>
          <w:rFonts w:ascii="Times New Roman" w:eastAsia="仿宋" w:hAnsi="仿宋" w:cs="Times New Roman"/>
          <w:spacing w:val="-20"/>
          <w:sz w:val="32"/>
          <w:szCs w:val="32"/>
        </w:rPr>
        <w:t>〕</w:t>
      </w:r>
      <w:r w:rsidR="005A7D99">
        <w:rPr>
          <w:rFonts w:ascii="Times New Roman" w:eastAsia="仿宋" w:hAnsi="仿宋" w:cs="Times New Roman" w:hint="eastAsia"/>
          <w:spacing w:val="-20"/>
          <w:sz w:val="32"/>
          <w:szCs w:val="32"/>
        </w:rPr>
        <w:t>20</w:t>
      </w:r>
      <w:r w:rsidR="003C44AC" w:rsidRPr="00A65E8A">
        <w:rPr>
          <w:rFonts w:ascii="仿宋" w:eastAsia="仿宋" w:hAnsi="仿宋" w:hint="eastAsia"/>
          <w:spacing w:val="-20"/>
          <w:sz w:val="32"/>
          <w:szCs w:val="32"/>
        </w:rPr>
        <w:t>号</w:t>
      </w:r>
    </w:p>
    <w:p w:rsidR="003C44AC" w:rsidRDefault="003C44AC" w:rsidP="00CE2827">
      <w:pPr>
        <w:spacing w:line="520" w:lineRule="exact"/>
        <w:rPr>
          <w:rFonts w:ascii="仿宋" w:eastAsia="仿宋" w:hAnsi="仿宋"/>
          <w:sz w:val="32"/>
          <w:szCs w:val="32"/>
        </w:rPr>
      </w:pPr>
    </w:p>
    <w:p w:rsidR="003C44AC" w:rsidRPr="00A65E8A" w:rsidRDefault="003C44AC" w:rsidP="00CE2827">
      <w:pPr>
        <w:spacing w:line="520" w:lineRule="exact"/>
        <w:rPr>
          <w:rFonts w:ascii="仿宋" w:eastAsia="仿宋" w:hAnsi="仿宋"/>
          <w:sz w:val="32"/>
          <w:szCs w:val="32"/>
        </w:rPr>
      </w:pPr>
    </w:p>
    <w:p w:rsidR="003C44AC" w:rsidRPr="00F82060" w:rsidRDefault="005A7D99" w:rsidP="00F82060">
      <w:pPr>
        <w:snapToGrid w:val="0"/>
        <w:spacing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关于成立</w:t>
      </w:r>
      <w:r w:rsidR="00222AF2">
        <w:rPr>
          <w:rFonts w:ascii="方正小标宋简体" w:eastAsia="方正小标宋简体" w:hAnsi="Times New Roman" w:cs="Times New Roman" w:hint="eastAsia"/>
          <w:sz w:val="44"/>
          <w:szCs w:val="44"/>
        </w:rPr>
        <w:t>实验室安全</w:t>
      </w:r>
      <w:r>
        <w:rPr>
          <w:rFonts w:ascii="方正小标宋简体" w:eastAsia="方正小标宋简体" w:hAnsi="Times New Roman" w:cs="Times New Roman" w:hint="eastAsia"/>
          <w:sz w:val="44"/>
          <w:szCs w:val="44"/>
        </w:rPr>
        <w:t>工作领导小组的通知</w:t>
      </w:r>
    </w:p>
    <w:p w:rsidR="003C44AC" w:rsidRPr="005A7D99" w:rsidRDefault="003C44AC" w:rsidP="005A7D99">
      <w:pPr>
        <w:spacing w:line="560" w:lineRule="exact"/>
        <w:rPr>
          <w:rFonts w:ascii="仿宋_GB2312" w:eastAsia="仿宋_GB2312" w:hAnsi="Times New Roman" w:hint="eastAsia"/>
          <w:sz w:val="32"/>
          <w:szCs w:val="32"/>
        </w:rPr>
      </w:pPr>
    </w:p>
    <w:p w:rsidR="005A7D99" w:rsidRPr="005A7D99" w:rsidRDefault="005A7D99" w:rsidP="005A7D99">
      <w:pPr>
        <w:spacing w:line="560" w:lineRule="exact"/>
        <w:rPr>
          <w:rFonts w:ascii="仿宋_GB2312" w:eastAsia="仿宋_GB2312" w:hAnsi="仿宋" w:hint="eastAsia"/>
          <w:sz w:val="32"/>
          <w:szCs w:val="32"/>
        </w:rPr>
      </w:pPr>
      <w:bookmarkStart w:id="0" w:name="_GoBack"/>
      <w:bookmarkEnd w:id="0"/>
      <w:r w:rsidRPr="005A7D99">
        <w:rPr>
          <w:rFonts w:ascii="仿宋_GB2312" w:eastAsia="仿宋_GB2312" w:hAnsi="仿宋" w:hint="eastAsia"/>
          <w:sz w:val="32"/>
          <w:szCs w:val="32"/>
        </w:rPr>
        <w:t>各系部、中心、办公室：</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为进一步提高学院实验室管理水平，加强全院师生员工安全意识和安全责任感，预防和减少安全事故，确保教学、科研有序进行，保障师生员工人身利益和学院财产安全，根据学校有关制度，现学院决定成立实验室安全工作领导小组，负责制定学院实验室安全管理等相关制度，对全院学生进行安全教育，检查督促各专业实验室落实安全制度及其他实验室安全日常管理相关事宜。</w:t>
      </w:r>
    </w:p>
    <w:p w:rsidR="005A7D99" w:rsidRPr="005A7D99" w:rsidRDefault="005A7D99" w:rsidP="005A7D99">
      <w:pPr>
        <w:spacing w:line="560" w:lineRule="exact"/>
        <w:ind w:firstLineChars="200" w:firstLine="640"/>
        <w:rPr>
          <w:rFonts w:ascii="黑体" w:eastAsia="黑体" w:hAnsi="黑体" w:hint="eastAsia"/>
          <w:sz w:val="32"/>
          <w:szCs w:val="32"/>
        </w:rPr>
      </w:pPr>
      <w:r w:rsidRPr="005A7D99">
        <w:rPr>
          <w:rFonts w:ascii="黑体" w:eastAsia="黑体" w:hAnsi="黑体" w:hint="eastAsia"/>
          <w:sz w:val="32"/>
          <w:szCs w:val="32"/>
        </w:rPr>
        <w:t>一、实验室安全工作领导小组成员</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领导小组由党委书记和院长领导，成员为相关部门负责人。</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组  长：徐鸿翔、叶</w:t>
      </w:r>
      <w:r>
        <w:rPr>
          <w:rFonts w:ascii="仿宋_GB2312" w:eastAsia="仿宋_GB2312" w:hAnsi="仿宋" w:hint="eastAsia"/>
          <w:sz w:val="32"/>
          <w:szCs w:val="32"/>
        </w:rPr>
        <w:t xml:space="preserve">  </w:t>
      </w:r>
      <w:proofErr w:type="gramStart"/>
      <w:r w:rsidRPr="005A7D99">
        <w:rPr>
          <w:rFonts w:ascii="仿宋_GB2312" w:eastAsia="仿宋_GB2312" w:hAnsi="仿宋" w:hint="eastAsia"/>
          <w:sz w:val="32"/>
          <w:szCs w:val="32"/>
        </w:rPr>
        <w:t>霞</w:t>
      </w:r>
      <w:proofErr w:type="gramEnd"/>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副组长：陈菊芳、金兴坤、单文桃</w:t>
      </w:r>
    </w:p>
    <w:p w:rsid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成  员：王</w:t>
      </w:r>
      <w:r>
        <w:rPr>
          <w:rFonts w:ascii="仿宋_GB2312" w:eastAsia="仿宋_GB2312" w:hAnsi="仿宋" w:hint="eastAsia"/>
          <w:sz w:val="32"/>
          <w:szCs w:val="32"/>
        </w:rPr>
        <w:t xml:space="preserve">  </w:t>
      </w:r>
      <w:r w:rsidRPr="005A7D99">
        <w:rPr>
          <w:rFonts w:ascii="仿宋_GB2312" w:eastAsia="仿宋_GB2312" w:hAnsi="仿宋" w:hint="eastAsia"/>
          <w:sz w:val="32"/>
          <w:szCs w:val="32"/>
        </w:rPr>
        <w:t>琴、张卫平、高文忠、金</w:t>
      </w:r>
      <w:r>
        <w:rPr>
          <w:rFonts w:ascii="仿宋_GB2312" w:eastAsia="仿宋_GB2312" w:hAnsi="仿宋" w:hint="eastAsia"/>
          <w:sz w:val="32"/>
          <w:szCs w:val="32"/>
        </w:rPr>
        <w:t xml:space="preserve">  </w:t>
      </w:r>
      <w:r w:rsidRPr="005A7D99">
        <w:rPr>
          <w:rFonts w:ascii="仿宋_GB2312" w:eastAsia="仿宋_GB2312" w:hAnsi="仿宋" w:hint="eastAsia"/>
          <w:sz w:val="32"/>
          <w:szCs w:val="32"/>
        </w:rPr>
        <w:t>添、凌</w:t>
      </w:r>
      <w:r>
        <w:rPr>
          <w:rFonts w:ascii="仿宋_GB2312" w:eastAsia="仿宋_GB2312" w:hAnsi="仿宋" w:hint="eastAsia"/>
          <w:sz w:val="32"/>
          <w:szCs w:val="32"/>
        </w:rPr>
        <w:t xml:space="preserve">  </w:t>
      </w:r>
      <w:r w:rsidRPr="005A7D99">
        <w:rPr>
          <w:rFonts w:ascii="仿宋_GB2312" w:eastAsia="仿宋_GB2312" w:hAnsi="仿宋" w:hint="eastAsia"/>
          <w:sz w:val="32"/>
          <w:szCs w:val="32"/>
        </w:rPr>
        <w:t>诚、</w:t>
      </w:r>
    </w:p>
    <w:p w:rsidR="005A7D99" w:rsidRPr="005A7D99" w:rsidRDefault="005A7D99" w:rsidP="005A7D99">
      <w:pPr>
        <w:spacing w:line="560" w:lineRule="exact"/>
        <w:ind w:firstLineChars="600" w:firstLine="1920"/>
        <w:rPr>
          <w:rFonts w:ascii="仿宋_GB2312" w:eastAsia="仿宋_GB2312" w:hAnsi="仿宋" w:hint="eastAsia"/>
          <w:sz w:val="32"/>
          <w:szCs w:val="32"/>
        </w:rPr>
      </w:pPr>
      <w:r w:rsidRPr="005A7D99">
        <w:rPr>
          <w:rFonts w:ascii="仿宋_GB2312" w:eastAsia="仿宋_GB2312" w:hAnsi="仿宋" w:hint="eastAsia"/>
          <w:sz w:val="32"/>
          <w:szCs w:val="32"/>
        </w:rPr>
        <w:lastRenderedPageBreak/>
        <w:t>陈修祥、徐旭松、张锁荣、巢</w:t>
      </w:r>
      <w:r>
        <w:rPr>
          <w:rFonts w:ascii="仿宋_GB2312" w:eastAsia="仿宋_GB2312" w:hAnsi="仿宋" w:hint="eastAsia"/>
          <w:sz w:val="32"/>
          <w:szCs w:val="32"/>
        </w:rPr>
        <w:t xml:space="preserve">  </w:t>
      </w:r>
      <w:proofErr w:type="gramStart"/>
      <w:r w:rsidRPr="005A7D99">
        <w:rPr>
          <w:rFonts w:ascii="仿宋_GB2312" w:eastAsia="仿宋_GB2312" w:hAnsi="仿宋" w:hint="eastAsia"/>
          <w:sz w:val="32"/>
          <w:szCs w:val="32"/>
        </w:rPr>
        <w:t>渊</w:t>
      </w:r>
      <w:proofErr w:type="gramEnd"/>
    </w:p>
    <w:p w:rsidR="005A7D99" w:rsidRPr="005A7D99" w:rsidRDefault="005A7D99" w:rsidP="005A7D99">
      <w:pPr>
        <w:spacing w:line="560" w:lineRule="exact"/>
        <w:ind w:firstLineChars="200" w:firstLine="640"/>
        <w:rPr>
          <w:rFonts w:ascii="仿宋_GB2312" w:eastAsia="仿宋_GB2312" w:hAnsi="仿宋" w:hint="eastAsia"/>
          <w:sz w:val="32"/>
          <w:szCs w:val="32"/>
        </w:rPr>
      </w:pPr>
      <w:proofErr w:type="gramStart"/>
      <w:r w:rsidRPr="005A7D99">
        <w:rPr>
          <w:rFonts w:ascii="仿宋_GB2312" w:eastAsia="仿宋_GB2312" w:hAnsi="仿宋" w:hint="eastAsia"/>
          <w:sz w:val="32"/>
          <w:szCs w:val="32"/>
        </w:rPr>
        <w:t>秘</w:t>
      </w:r>
      <w:proofErr w:type="gramEnd"/>
      <w:r w:rsidRPr="005A7D99">
        <w:rPr>
          <w:rFonts w:ascii="仿宋_GB2312" w:eastAsia="仿宋_GB2312" w:hAnsi="仿宋" w:hint="eastAsia"/>
          <w:sz w:val="32"/>
          <w:szCs w:val="32"/>
        </w:rPr>
        <w:t xml:space="preserve">  书：王</w:t>
      </w:r>
      <w:r>
        <w:rPr>
          <w:rFonts w:ascii="仿宋_GB2312" w:eastAsia="仿宋_GB2312" w:hAnsi="仿宋" w:hint="eastAsia"/>
          <w:sz w:val="32"/>
          <w:szCs w:val="32"/>
        </w:rPr>
        <w:t xml:space="preserve">  </w:t>
      </w:r>
      <w:r w:rsidRPr="005A7D99">
        <w:rPr>
          <w:rFonts w:ascii="仿宋_GB2312" w:eastAsia="仿宋_GB2312" w:hAnsi="仿宋" w:hint="eastAsia"/>
          <w:sz w:val="32"/>
          <w:szCs w:val="32"/>
        </w:rPr>
        <w:t>琴</w:t>
      </w:r>
    </w:p>
    <w:p w:rsidR="005A7D99" w:rsidRPr="005A7D99" w:rsidRDefault="005A7D99" w:rsidP="005A7D99">
      <w:pPr>
        <w:spacing w:line="560" w:lineRule="exact"/>
        <w:ind w:firstLineChars="200" w:firstLine="640"/>
        <w:rPr>
          <w:rFonts w:ascii="黑体" w:eastAsia="黑体" w:hAnsi="黑体" w:hint="eastAsia"/>
          <w:sz w:val="32"/>
          <w:szCs w:val="32"/>
        </w:rPr>
      </w:pPr>
      <w:r w:rsidRPr="005A7D99">
        <w:rPr>
          <w:rFonts w:ascii="黑体" w:eastAsia="黑体" w:hAnsi="黑体" w:hint="eastAsia"/>
          <w:sz w:val="32"/>
          <w:szCs w:val="32"/>
        </w:rPr>
        <w:t>二、实验室安全工作领导小组工作制度</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1.实验室安全工作领导小组的组长为双组长制，都为会议召集人，必要时副组长受组长委托可以召集会议。</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2.每学期召开一次实验室安全工作领导小组会议，就实验室安全管理出现的问题进行跨部门的协调，总结上一阶段情况，安排部署下一阶段工作。特殊情况下组长有权决定召开临时会议。</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3.实验室安全工作会议在三分之二以上成员出席的情况下召开。</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4.实验管理中心是领导小组的执行部门，负责落实领导小组会议的决议。</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5.实验室安全工作领导小组向学院负责，有责任向学院报告工作情况和提交年度工作报告。</w:t>
      </w:r>
    </w:p>
    <w:p w:rsidR="005A7D99" w:rsidRPr="005A7D99" w:rsidRDefault="005A7D99" w:rsidP="005A7D99">
      <w:pPr>
        <w:spacing w:line="560" w:lineRule="exact"/>
        <w:ind w:firstLineChars="200" w:firstLine="640"/>
        <w:rPr>
          <w:rFonts w:ascii="黑体" w:eastAsia="黑体" w:hAnsi="黑体" w:hint="eastAsia"/>
          <w:sz w:val="32"/>
          <w:szCs w:val="32"/>
        </w:rPr>
      </w:pPr>
      <w:r w:rsidRPr="005A7D99">
        <w:rPr>
          <w:rFonts w:ascii="黑体" w:eastAsia="黑体" w:hAnsi="黑体" w:hint="eastAsia"/>
          <w:sz w:val="32"/>
          <w:szCs w:val="32"/>
        </w:rPr>
        <w:t>三、实验室安全工作领导小组职责</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1.组织完善、制定、审核实验室安全管理的规章制度；审核、完善实验教学设备的使用及实验废弃物处理的操作指导文件，制定应急处理措施、督导检查制度、审核并批准风险评估报告。</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2.组织落实与贯彻执行国家、教育厅及我院的各项实验室安全管理法律、法规、规章制度、规范、工作方案及应急预案。</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3.组织实验室安全设施、实验环境、及个人防护用品的</w:t>
      </w:r>
      <w:r w:rsidRPr="005A7D99">
        <w:rPr>
          <w:rFonts w:ascii="仿宋_GB2312" w:eastAsia="仿宋_GB2312" w:hAnsi="仿宋" w:hint="eastAsia"/>
          <w:sz w:val="32"/>
          <w:szCs w:val="32"/>
        </w:rPr>
        <w:lastRenderedPageBreak/>
        <w:t>配备与维护，确保实验室安全设施、环境条件及个人安全防护符合相关技术要求和规定。</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4.组织实验室专业人员的各种安全知识培训与考核。</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5.组织层层签订责任书，落实实验室安全责任制。定期组织实验室安全管理督导检查。</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6.负责实验室实验方法、技术规范、操作规程进行修改与更新及新安全防护设施、仪器投入使用前的安全性评价审核。</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7.负责组织处理实验室安全应急事件，及时了解应急情况事态执行应急处理预案，发布应急命令，将事态控制在最小范围，将危害降低到最低程度。</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8.负责实验室安全突发事件的调查与处理。</w:t>
      </w:r>
    </w:p>
    <w:p w:rsidR="005A7D99" w:rsidRPr="005A7D99" w:rsidRDefault="005A7D99" w:rsidP="005A7D99">
      <w:pPr>
        <w:spacing w:line="560" w:lineRule="exact"/>
        <w:ind w:firstLineChars="200" w:firstLine="640"/>
        <w:rPr>
          <w:rFonts w:ascii="黑体" w:eastAsia="黑体" w:hAnsi="黑体" w:hint="eastAsia"/>
          <w:sz w:val="32"/>
          <w:szCs w:val="32"/>
        </w:rPr>
      </w:pPr>
      <w:r w:rsidRPr="005A7D99">
        <w:rPr>
          <w:rFonts w:ascii="黑体" w:eastAsia="黑体" w:hAnsi="黑体" w:hint="eastAsia"/>
          <w:sz w:val="32"/>
          <w:szCs w:val="32"/>
        </w:rPr>
        <w:t>四、工作分工</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1.组长：严格执行有关安全管理规定，全面负责学院实验室的安全管理工作。定期召开实验室安全工作会议，研究部署具体工作。组织制定实验室安全管理相关制度，指导、监督各实验室落实安全制度及日常管理等相关事宜，并对实验室安全工作负有领导责任。</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2.副组长：督促实验室负责人遵守各项安全管理规章制度，组织安全检查，做好安全记录，发现隐患及时处理，与学校实验室安全部门进行沟通与协调，对实验室安全工作负有组织责任。</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3.成员：认真检查相关实验室仪器和实验材料，严格遵守实验室各项安全管理制度和安全操作规程，严格执行危险</w:t>
      </w:r>
      <w:r w:rsidRPr="005A7D99">
        <w:rPr>
          <w:rFonts w:ascii="仿宋_GB2312" w:eastAsia="仿宋_GB2312" w:hAnsi="仿宋" w:hint="eastAsia"/>
          <w:sz w:val="32"/>
          <w:szCs w:val="32"/>
        </w:rPr>
        <w:lastRenderedPageBreak/>
        <w:t>物品报关制度，确保安全，并将问题及时上报。具体分工：</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金添：负责联系与协调与研究生相关的安全培训工作；</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凌诚：负责联系与协调与本科生相关的安全培训工作；</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张卫平：负责联系与协调教学实验室安全工作；</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高文忠：负责联系与协调实训中心安全工作；</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陈修祥：负责联系与协调机械设计科研实验室安全工作；</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张锁荣：负责联系与协调机械制造科研实验室安全工作；</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巢渊：负责联系与协调机械电子科研实验室安全工作；</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徐旭松：负责联系与协调医疗器械科研实验室安全工作</w:t>
      </w:r>
      <w:r>
        <w:rPr>
          <w:rFonts w:ascii="仿宋_GB2312" w:eastAsia="仿宋_GB2312" w:hAnsi="仿宋" w:hint="eastAsia"/>
          <w:sz w:val="32"/>
          <w:szCs w:val="32"/>
        </w:rPr>
        <w:t>。</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仿宋_GB2312" w:eastAsia="仿宋_GB2312" w:hAnsi="仿宋" w:hint="eastAsia"/>
          <w:sz w:val="32"/>
          <w:szCs w:val="32"/>
        </w:rPr>
        <w:t>4.秘书:协助组长收集议案，准备会议议题、资料和文件，负责做会议记录，整理记录，编制会议纪要，并向全体成员通报，同时负责建立包括各种原始记录、会议档案并保存。</w:t>
      </w:r>
    </w:p>
    <w:p w:rsidR="005A7D99" w:rsidRPr="005A7D99" w:rsidRDefault="005A7D99" w:rsidP="005A7D99">
      <w:pPr>
        <w:spacing w:line="560" w:lineRule="exact"/>
        <w:ind w:firstLineChars="200" w:firstLine="640"/>
        <w:rPr>
          <w:rFonts w:ascii="仿宋_GB2312" w:eastAsia="仿宋_GB2312" w:hAnsi="仿宋" w:hint="eastAsia"/>
          <w:sz w:val="32"/>
          <w:szCs w:val="32"/>
        </w:rPr>
      </w:pPr>
      <w:r w:rsidRPr="005A7D99">
        <w:rPr>
          <w:rFonts w:ascii="黑体" w:eastAsia="黑体" w:hAnsi="黑体" w:hint="eastAsia"/>
          <w:sz w:val="32"/>
          <w:szCs w:val="32"/>
        </w:rPr>
        <w:t>五、</w:t>
      </w:r>
      <w:r w:rsidRPr="005A7D99">
        <w:rPr>
          <w:rFonts w:ascii="仿宋_GB2312" w:eastAsia="仿宋_GB2312" w:hAnsi="仿宋" w:hint="eastAsia"/>
          <w:sz w:val="32"/>
          <w:szCs w:val="32"/>
        </w:rPr>
        <w:t>本通知颁布之日起执行。</w:t>
      </w:r>
    </w:p>
    <w:p w:rsidR="00277626" w:rsidRDefault="00277626" w:rsidP="00277626">
      <w:pPr>
        <w:spacing w:line="560" w:lineRule="exact"/>
        <w:ind w:leftChars="900" w:left="2850" w:hangingChars="300" w:hanging="960"/>
        <w:jc w:val="right"/>
        <w:rPr>
          <w:rFonts w:ascii="仿宋_GB2312" w:eastAsia="仿宋_GB2312" w:hAnsi="仿宋_GB2312" w:hint="eastAsia"/>
          <w:sz w:val="32"/>
          <w:szCs w:val="32"/>
        </w:rPr>
      </w:pPr>
    </w:p>
    <w:p w:rsidR="00A7679C" w:rsidRPr="005A7D99" w:rsidRDefault="00A7679C" w:rsidP="00277626">
      <w:pPr>
        <w:spacing w:line="560" w:lineRule="exact"/>
        <w:ind w:leftChars="900" w:left="2850" w:hangingChars="300" w:hanging="960"/>
        <w:jc w:val="right"/>
        <w:rPr>
          <w:rFonts w:ascii="仿宋_GB2312" w:eastAsia="仿宋_GB2312" w:hAnsi="仿宋_GB2312"/>
          <w:sz w:val="32"/>
          <w:szCs w:val="32"/>
        </w:rPr>
      </w:pPr>
    </w:p>
    <w:p w:rsidR="00277626" w:rsidRDefault="00277626" w:rsidP="00277626">
      <w:pPr>
        <w:spacing w:line="560" w:lineRule="exact"/>
        <w:ind w:leftChars="900" w:left="2850" w:hangingChars="300" w:hanging="960"/>
        <w:jc w:val="right"/>
        <w:rPr>
          <w:rFonts w:ascii="仿宋_GB2312" w:eastAsia="仿宋_GB2312" w:hAnsi="仿宋_GB2312"/>
          <w:sz w:val="32"/>
          <w:szCs w:val="32"/>
        </w:rPr>
      </w:pPr>
    </w:p>
    <w:p w:rsidR="00EC44C7" w:rsidRPr="00A33560" w:rsidRDefault="00EC44C7" w:rsidP="00277626">
      <w:pPr>
        <w:spacing w:line="560" w:lineRule="exact"/>
        <w:ind w:leftChars="900" w:left="2850" w:hangingChars="300" w:hanging="960"/>
        <w:jc w:val="right"/>
        <w:rPr>
          <w:rFonts w:ascii="仿宋_GB2312" w:eastAsia="仿宋_GB2312" w:hAnsi="仿宋" w:cs="宋体"/>
          <w:sz w:val="32"/>
          <w:szCs w:val="32"/>
          <w:shd w:val="clear" w:color="auto" w:fill="FFFFFF"/>
        </w:rPr>
      </w:pPr>
      <w:r w:rsidRPr="00A33560">
        <w:rPr>
          <w:rFonts w:ascii="仿宋_GB2312" w:eastAsia="仿宋_GB2312" w:hAnsi="仿宋" w:cs="宋体" w:hint="eastAsia"/>
          <w:sz w:val="32"/>
          <w:szCs w:val="32"/>
          <w:shd w:val="clear" w:color="auto" w:fill="FFFFFF"/>
        </w:rPr>
        <w:t>江苏理工学院机械工程学院</w:t>
      </w:r>
    </w:p>
    <w:p w:rsidR="00D45E2C" w:rsidRDefault="00AC7C93" w:rsidP="00162449">
      <w:pPr>
        <w:spacing w:line="540" w:lineRule="exact"/>
        <w:rPr>
          <w:rFonts w:ascii="仿宋_GB2312" w:eastAsia="仿宋_GB2312" w:hAnsi="仿宋_GB2312"/>
          <w:sz w:val="32"/>
          <w:szCs w:val="32"/>
        </w:rPr>
      </w:pPr>
      <w:r w:rsidRPr="00A33560">
        <w:rPr>
          <w:rFonts w:ascii="仿宋_GB2312" w:eastAsia="仿宋_GB2312" w:hAnsi="仿宋_GB2312" w:hint="eastAsia"/>
          <w:sz w:val="32"/>
          <w:szCs w:val="32"/>
        </w:rPr>
        <w:t xml:space="preserve">                          </w:t>
      </w:r>
      <w:r w:rsidR="00162449">
        <w:rPr>
          <w:rFonts w:ascii="仿宋_GB2312" w:eastAsia="仿宋_GB2312" w:hAnsi="仿宋_GB2312" w:hint="eastAsia"/>
          <w:sz w:val="32"/>
          <w:szCs w:val="32"/>
        </w:rPr>
        <w:t xml:space="preserve">      </w:t>
      </w:r>
      <w:r w:rsidR="00521925" w:rsidRPr="00A33560">
        <w:rPr>
          <w:rFonts w:ascii="仿宋_GB2312" w:eastAsia="仿宋_GB2312" w:hAnsi="仿宋_GB2312" w:hint="eastAsia"/>
          <w:sz w:val="32"/>
          <w:szCs w:val="32"/>
        </w:rPr>
        <w:t>2019</w:t>
      </w:r>
      <w:r w:rsidRPr="00A33560">
        <w:rPr>
          <w:rFonts w:ascii="仿宋_GB2312" w:eastAsia="仿宋_GB2312" w:hAnsi="仿宋_GB2312" w:hint="eastAsia"/>
          <w:sz w:val="32"/>
          <w:szCs w:val="32"/>
        </w:rPr>
        <w:t>年</w:t>
      </w:r>
      <w:r w:rsidR="00162449">
        <w:rPr>
          <w:rFonts w:ascii="仿宋_GB2312" w:eastAsia="仿宋_GB2312" w:hAnsi="仿宋_GB2312" w:hint="eastAsia"/>
          <w:sz w:val="32"/>
          <w:szCs w:val="32"/>
        </w:rPr>
        <w:t>12</w:t>
      </w:r>
      <w:r w:rsidRPr="00A33560">
        <w:rPr>
          <w:rFonts w:ascii="仿宋_GB2312" w:eastAsia="仿宋_GB2312" w:hAnsi="仿宋_GB2312" w:hint="eastAsia"/>
          <w:sz w:val="32"/>
          <w:szCs w:val="32"/>
        </w:rPr>
        <w:t>月</w:t>
      </w:r>
      <w:r w:rsidR="00277626">
        <w:rPr>
          <w:rFonts w:ascii="仿宋_GB2312" w:eastAsia="仿宋_GB2312" w:hAnsi="仿宋_GB2312" w:hint="eastAsia"/>
          <w:sz w:val="32"/>
          <w:szCs w:val="32"/>
        </w:rPr>
        <w:t>27</w:t>
      </w:r>
      <w:r w:rsidRPr="00A33560">
        <w:rPr>
          <w:rFonts w:ascii="仿宋_GB2312" w:eastAsia="仿宋_GB2312" w:hAnsi="仿宋_GB2312" w:hint="eastAsia"/>
          <w:sz w:val="32"/>
          <w:szCs w:val="32"/>
        </w:rPr>
        <w:t>日</w:t>
      </w:r>
    </w:p>
    <w:p w:rsidR="00277626" w:rsidRDefault="00277626" w:rsidP="00162449">
      <w:pPr>
        <w:spacing w:line="540" w:lineRule="exact"/>
        <w:rPr>
          <w:rFonts w:ascii="仿宋_GB2312" w:eastAsia="仿宋_GB2312" w:hAnsi="仿宋_GB2312" w:hint="eastAsia"/>
          <w:sz w:val="32"/>
          <w:szCs w:val="32"/>
        </w:rPr>
      </w:pPr>
    </w:p>
    <w:p w:rsidR="005A7D99" w:rsidRDefault="005A7D99" w:rsidP="00162449">
      <w:pPr>
        <w:spacing w:line="540" w:lineRule="exact"/>
        <w:rPr>
          <w:rFonts w:ascii="仿宋_GB2312" w:eastAsia="仿宋_GB2312" w:hAnsi="仿宋_GB2312"/>
          <w:sz w:val="32"/>
          <w:szCs w:val="32"/>
        </w:rPr>
      </w:pPr>
    </w:p>
    <w:p w:rsidR="00277626" w:rsidRDefault="00277626" w:rsidP="00162449">
      <w:pPr>
        <w:spacing w:line="540" w:lineRule="exact"/>
        <w:rPr>
          <w:rFonts w:ascii="仿宋_GB2312" w:eastAsia="仿宋_GB2312" w:hAnsi="仿宋_GB2312"/>
          <w:sz w:val="32"/>
          <w:szCs w:val="32"/>
        </w:rPr>
      </w:pPr>
    </w:p>
    <w:p w:rsidR="00277626" w:rsidRPr="00277626" w:rsidRDefault="00277626" w:rsidP="00162449">
      <w:pPr>
        <w:spacing w:line="540" w:lineRule="exact"/>
        <w:rPr>
          <w:rFonts w:ascii="仿宋_GB2312" w:eastAsia="仿宋_GB2312" w:hAnsi="仿宋_GB2312"/>
          <w:sz w:val="32"/>
          <w:szCs w:val="32"/>
        </w:rPr>
      </w:pPr>
    </w:p>
    <w:p w:rsidR="00D45E2C" w:rsidRPr="00445645" w:rsidRDefault="000B11DF" w:rsidP="00D45E2C">
      <w:pPr>
        <w:ind w:firstLineChars="100" w:firstLine="280"/>
        <w:rPr>
          <w:rFonts w:ascii="仿宋_GB2312" w:eastAsia="仿宋_GB2312" w:hAnsi="仿宋"/>
          <w:sz w:val="28"/>
          <w:szCs w:val="28"/>
        </w:rPr>
      </w:pPr>
      <w:r>
        <w:rPr>
          <w:rFonts w:ascii="仿宋_GB2312" w:eastAsia="仿宋_GB2312" w:hAnsi="仿宋"/>
          <w:noProof/>
          <w:sz w:val="28"/>
          <w:szCs w:val="28"/>
        </w:rPr>
        <w:pict>
          <v:line id="Line 2" o:spid="_x0000_s1026" style="position:absolute;left:0;text-align:left;z-index:251660288;visibility:visible" from="0,.1pt" to="4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Ws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nD495l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"/>
        </w:pict>
      </w:r>
      <w:r w:rsidR="007A450A">
        <w:rPr>
          <w:rFonts w:ascii="仿宋_GB2312" w:eastAsia="仿宋_GB2312" w:hAnsi="仿宋" w:hint="eastAsia"/>
          <w:sz w:val="28"/>
          <w:szCs w:val="28"/>
        </w:rPr>
        <w:t>江苏理工学院</w:t>
      </w:r>
      <w:r w:rsidR="00EC44C7">
        <w:rPr>
          <w:rFonts w:ascii="仿宋_GB2312" w:eastAsia="仿宋_GB2312" w:hAnsi="仿宋" w:hint="eastAsia"/>
          <w:sz w:val="28"/>
          <w:szCs w:val="28"/>
        </w:rPr>
        <w:t>机械工程学院</w:t>
      </w:r>
      <w:r w:rsidR="00D45E2C" w:rsidRPr="00445645">
        <w:rPr>
          <w:rFonts w:ascii="仿宋_GB2312" w:eastAsia="仿宋_GB2312" w:hAnsi="仿宋" w:hint="eastAsia"/>
          <w:sz w:val="28"/>
          <w:szCs w:val="28"/>
        </w:rPr>
        <w:t xml:space="preserve"> </w:t>
      </w:r>
      <w:r w:rsidR="00D45E2C">
        <w:rPr>
          <w:rFonts w:ascii="仿宋_GB2312" w:eastAsia="仿宋_GB2312" w:hAnsi="仿宋" w:hint="eastAsia"/>
          <w:sz w:val="28"/>
          <w:szCs w:val="28"/>
        </w:rPr>
        <w:t xml:space="preserve">   </w:t>
      </w:r>
      <w:r w:rsidR="00D45E2C" w:rsidRPr="00445645">
        <w:rPr>
          <w:rFonts w:ascii="仿宋_GB2312" w:eastAsia="仿宋_GB2312" w:hAnsi="仿宋" w:hint="eastAsia"/>
          <w:sz w:val="28"/>
          <w:szCs w:val="28"/>
        </w:rPr>
        <w:t xml:space="preserve">  </w:t>
      </w:r>
      <w:r w:rsidR="002D7A05">
        <w:rPr>
          <w:rFonts w:ascii="仿宋_GB2312" w:eastAsia="仿宋_GB2312" w:hAnsi="仿宋"/>
          <w:sz w:val="28"/>
          <w:szCs w:val="28"/>
        </w:rPr>
        <w:t xml:space="preserve">    </w:t>
      </w:r>
      <w:r w:rsidR="00020C51">
        <w:rPr>
          <w:rFonts w:ascii="仿宋_GB2312" w:eastAsia="仿宋_GB2312" w:hAnsi="仿宋" w:hint="eastAsia"/>
          <w:sz w:val="28"/>
          <w:szCs w:val="28"/>
        </w:rPr>
        <w:t xml:space="preserve"> </w:t>
      </w:r>
      <w:r w:rsidR="00D45E2C" w:rsidRPr="00445645">
        <w:rPr>
          <w:rFonts w:ascii="仿宋_GB2312" w:eastAsia="仿宋_GB2312" w:hAnsi="仿宋" w:hint="eastAsia"/>
          <w:sz w:val="28"/>
          <w:szCs w:val="28"/>
        </w:rPr>
        <w:t xml:space="preserve"> 201</w:t>
      </w:r>
      <w:r w:rsidR="00BE5572">
        <w:rPr>
          <w:rFonts w:ascii="仿宋_GB2312" w:eastAsia="仿宋_GB2312" w:hAnsi="仿宋" w:hint="eastAsia"/>
          <w:sz w:val="28"/>
          <w:szCs w:val="28"/>
        </w:rPr>
        <w:t>9</w:t>
      </w:r>
      <w:r w:rsidR="00D45E2C" w:rsidRPr="00445645">
        <w:rPr>
          <w:rFonts w:ascii="仿宋_GB2312" w:eastAsia="仿宋_GB2312" w:hAnsi="仿宋" w:hint="eastAsia"/>
          <w:sz w:val="28"/>
          <w:szCs w:val="28"/>
        </w:rPr>
        <w:t>年</w:t>
      </w:r>
      <w:r w:rsidR="00162449">
        <w:rPr>
          <w:rFonts w:ascii="仿宋_GB2312" w:eastAsia="仿宋_GB2312" w:hAnsi="仿宋" w:hint="eastAsia"/>
          <w:sz w:val="28"/>
          <w:szCs w:val="28"/>
        </w:rPr>
        <w:t>12</w:t>
      </w:r>
      <w:r w:rsidR="00D45E2C" w:rsidRPr="00445645">
        <w:rPr>
          <w:rFonts w:ascii="仿宋_GB2312" w:eastAsia="仿宋_GB2312" w:hAnsi="仿宋" w:hint="eastAsia"/>
          <w:sz w:val="28"/>
          <w:szCs w:val="28"/>
        </w:rPr>
        <w:t>月</w:t>
      </w:r>
      <w:r w:rsidR="00277626">
        <w:rPr>
          <w:rFonts w:ascii="仿宋_GB2312" w:eastAsia="仿宋_GB2312" w:hAnsi="仿宋" w:hint="eastAsia"/>
          <w:sz w:val="28"/>
          <w:szCs w:val="28"/>
        </w:rPr>
        <w:t>27</w:t>
      </w:r>
      <w:r w:rsidR="00D45E2C" w:rsidRPr="00445645">
        <w:rPr>
          <w:rFonts w:ascii="仿宋_GB2312" w:eastAsia="仿宋_GB2312" w:hAnsi="仿宋" w:hint="eastAsia"/>
          <w:sz w:val="28"/>
          <w:szCs w:val="28"/>
        </w:rPr>
        <w:t>日印发</w:t>
      </w:r>
    </w:p>
    <w:p w:rsidR="00D45E2C" w:rsidRPr="00B9759A" w:rsidRDefault="000B11DF" w:rsidP="00D45E2C">
      <w:pPr>
        <w:spacing w:line="240" w:lineRule="exact"/>
        <w:rPr>
          <w:rFonts w:ascii="仿宋" w:eastAsia="仿宋" w:hAnsi="仿宋"/>
          <w:sz w:val="32"/>
          <w:szCs w:val="32"/>
        </w:rPr>
      </w:pPr>
      <w:r w:rsidRPr="000B11DF">
        <w:rPr>
          <w:rFonts w:ascii="仿宋_GB2312" w:eastAsia="仿宋_GB2312" w:hAnsi="仿宋"/>
          <w:noProof/>
          <w:sz w:val="32"/>
          <w:szCs w:val="32"/>
        </w:rPr>
        <w:pict>
          <v:line id="Line 3" o:spid="_x0000_s1027" style="position:absolute;left:0;text-align:left;z-index:251661312;visibility:visible" from="0,.3pt" to="42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dj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"/>
        </w:pict>
      </w:r>
    </w:p>
    <w:sectPr w:rsidR="00D45E2C" w:rsidRPr="00B9759A" w:rsidSect="00A7679C">
      <w:footerReference w:type="even" r:id="rId7"/>
      <w:footerReference w:type="default" r:id="rId8"/>
      <w:pgSz w:w="11906" w:h="16838"/>
      <w:pgMar w:top="1440" w:right="1800" w:bottom="1702"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01F" w:rsidRDefault="0012701F" w:rsidP="007C1F3D">
      <w:r>
        <w:separator/>
      </w:r>
    </w:p>
  </w:endnote>
  <w:endnote w:type="continuationSeparator" w:id="0">
    <w:p w:rsidR="0012701F" w:rsidRDefault="0012701F" w:rsidP="007C1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78387"/>
      <w:docPartObj>
        <w:docPartGallery w:val="Page Numbers (Bottom of Page)"/>
        <w:docPartUnique/>
      </w:docPartObj>
    </w:sdtPr>
    <w:sdtContent>
      <w:p w:rsidR="00F2167A" w:rsidRDefault="000B11DF">
        <w:pPr>
          <w:pStyle w:val="a4"/>
        </w:pPr>
        <w:r w:rsidRPr="00F2167A">
          <w:rPr>
            <w:rFonts w:ascii="Times New Roman" w:hAnsi="Times New Roman" w:cs="Times New Roman"/>
            <w:sz w:val="28"/>
            <w:szCs w:val="28"/>
          </w:rPr>
          <w:fldChar w:fldCharType="begin"/>
        </w:r>
        <w:r w:rsidR="00F2167A" w:rsidRPr="00F2167A">
          <w:rPr>
            <w:rFonts w:ascii="Times New Roman" w:hAnsi="Times New Roman" w:cs="Times New Roman"/>
            <w:sz w:val="28"/>
            <w:szCs w:val="28"/>
          </w:rPr>
          <w:instrText xml:space="preserve"> PAGE   \* MERGEFORMAT </w:instrText>
        </w:r>
        <w:r w:rsidRPr="00F2167A">
          <w:rPr>
            <w:rFonts w:ascii="Times New Roman" w:hAnsi="Times New Roman" w:cs="Times New Roman"/>
            <w:sz w:val="28"/>
            <w:szCs w:val="28"/>
          </w:rPr>
          <w:fldChar w:fldCharType="separate"/>
        </w:r>
        <w:r w:rsidR="00D33FD4" w:rsidRPr="00D33FD4">
          <w:rPr>
            <w:rFonts w:ascii="Times New Roman" w:hAnsi="Times New Roman" w:cs="Times New Roman"/>
            <w:noProof/>
            <w:sz w:val="28"/>
            <w:szCs w:val="28"/>
            <w:lang w:val="zh-CN"/>
          </w:rPr>
          <w:t>12</w:t>
        </w:r>
        <w:r w:rsidRPr="00F2167A">
          <w:rPr>
            <w:rFonts w:ascii="Times New Roman" w:hAnsi="Times New Roman" w:cs="Times New Roman"/>
            <w:sz w:val="28"/>
            <w:szCs w:val="28"/>
          </w:rPr>
          <w:fldChar w:fldCharType="end"/>
        </w:r>
      </w:p>
    </w:sdtContent>
  </w:sdt>
  <w:p w:rsidR="00F2167A" w:rsidRDefault="00F2167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123454"/>
      <w:docPartObj>
        <w:docPartGallery w:val="Page Numbers (Bottom of Page)"/>
        <w:docPartUnique/>
      </w:docPartObj>
    </w:sdtPr>
    <w:sdtEndPr>
      <w:rPr>
        <w:sz w:val="21"/>
        <w:szCs w:val="21"/>
      </w:rPr>
    </w:sdtEndPr>
    <w:sdtContent>
      <w:p w:rsidR="00277626" w:rsidRPr="00277626" w:rsidRDefault="000B11DF">
        <w:pPr>
          <w:pStyle w:val="a4"/>
          <w:jc w:val="center"/>
          <w:rPr>
            <w:sz w:val="21"/>
            <w:szCs w:val="21"/>
          </w:rPr>
        </w:pPr>
        <w:r w:rsidRPr="00277626">
          <w:rPr>
            <w:sz w:val="21"/>
            <w:szCs w:val="21"/>
          </w:rPr>
          <w:fldChar w:fldCharType="begin"/>
        </w:r>
        <w:r w:rsidR="00277626" w:rsidRPr="00277626">
          <w:rPr>
            <w:sz w:val="21"/>
            <w:szCs w:val="21"/>
          </w:rPr>
          <w:instrText xml:space="preserve"> PAGE   \* MERGEFORMAT </w:instrText>
        </w:r>
        <w:r w:rsidRPr="00277626">
          <w:rPr>
            <w:sz w:val="21"/>
            <w:szCs w:val="21"/>
          </w:rPr>
          <w:fldChar w:fldCharType="separate"/>
        </w:r>
        <w:r w:rsidR="00A7679C" w:rsidRPr="00A7679C">
          <w:rPr>
            <w:noProof/>
            <w:sz w:val="21"/>
            <w:szCs w:val="21"/>
            <w:lang w:val="zh-CN"/>
          </w:rPr>
          <w:t>4</w:t>
        </w:r>
        <w:r w:rsidRPr="00277626">
          <w:rPr>
            <w:sz w:val="21"/>
            <w:szCs w:val="21"/>
          </w:rPr>
          <w:fldChar w:fldCharType="end"/>
        </w:r>
      </w:p>
    </w:sdtContent>
  </w:sdt>
  <w:p w:rsidR="00F2167A" w:rsidRDefault="00F216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01F" w:rsidRDefault="0012701F" w:rsidP="007C1F3D">
      <w:r>
        <w:separator/>
      </w:r>
    </w:p>
  </w:footnote>
  <w:footnote w:type="continuationSeparator" w:id="0">
    <w:p w:rsidR="0012701F" w:rsidRDefault="0012701F" w:rsidP="007C1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7EFEC8"/>
    <w:multiLevelType w:val="singleLevel"/>
    <w:tmpl w:val="8C7EFEC8"/>
    <w:lvl w:ilvl="0">
      <w:start w:val="3"/>
      <w:numFmt w:val="chineseCounting"/>
      <w:suff w:val="nothing"/>
      <w:lvlText w:val="%1、"/>
      <w:lvlJc w:val="left"/>
      <w:rPr>
        <w:rFonts w:hint="eastAsia"/>
      </w:rPr>
    </w:lvl>
  </w:abstractNum>
  <w:abstractNum w:abstractNumId="1">
    <w:nsid w:val="05233F95"/>
    <w:multiLevelType w:val="hybridMultilevel"/>
    <w:tmpl w:val="7D640C48"/>
    <w:lvl w:ilvl="0" w:tplc="0002AE46">
      <w:start w:val="2"/>
      <w:numFmt w:val="japaneseCounting"/>
      <w:lvlText w:val="%1、"/>
      <w:lvlJc w:val="left"/>
      <w:pPr>
        <w:ind w:left="1140" w:hanging="720"/>
      </w:pPr>
      <w:rPr>
        <w:rFonts w:hint="default"/>
      </w:rPr>
    </w:lvl>
    <w:lvl w:ilvl="1" w:tplc="A1468B46">
      <w:start w:val="2"/>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143298"/>
    <w:multiLevelType w:val="hybridMultilevel"/>
    <w:tmpl w:val="E58005A6"/>
    <w:lvl w:ilvl="0" w:tplc="870AF0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422ABB"/>
    <w:multiLevelType w:val="hybridMultilevel"/>
    <w:tmpl w:val="E79605C0"/>
    <w:lvl w:ilvl="0" w:tplc="371EDE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1F3D"/>
    <w:rsid w:val="000105A9"/>
    <w:rsid w:val="00020C51"/>
    <w:rsid w:val="00045DA3"/>
    <w:rsid w:val="0008213A"/>
    <w:rsid w:val="00083998"/>
    <w:rsid w:val="00094070"/>
    <w:rsid w:val="000B11DF"/>
    <w:rsid w:val="000C2547"/>
    <w:rsid w:val="000F1D5A"/>
    <w:rsid w:val="000F2A1B"/>
    <w:rsid w:val="000F54DF"/>
    <w:rsid w:val="000F5A1A"/>
    <w:rsid w:val="00106CB7"/>
    <w:rsid w:val="0012701F"/>
    <w:rsid w:val="00162449"/>
    <w:rsid w:val="00191AA7"/>
    <w:rsid w:val="001B3704"/>
    <w:rsid w:val="002069BE"/>
    <w:rsid w:val="00222AF2"/>
    <w:rsid w:val="00224F8F"/>
    <w:rsid w:val="00234971"/>
    <w:rsid w:val="00236B20"/>
    <w:rsid w:val="00255F7A"/>
    <w:rsid w:val="00277626"/>
    <w:rsid w:val="00295D75"/>
    <w:rsid w:val="002B2700"/>
    <w:rsid w:val="002D7A05"/>
    <w:rsid w:val="002E3AF3"/>
    <w:rsid w:val="002F2D51"/>
    <w:rsid w:val="002F6C4E"/>
    <w:rsid w:val="00301605"/>
    <w:rsid w:val="00324F38"/>
    <w:rsid w:val="003324AB"/>
    <w:rsid w:val="0033278F"/>
    <w:rsid w:val="00333FE0"/>
    <w:rsid w:val="003461FB"/>
    <w:rsid w:val="00347A8F"/>
    <w:rsid w:val="00362248"/>
    <w:rsid w:val="0036530D"/>
    <w:rsid w:val="0038735B"/>
    <w:rsid w:val="003A00CF"/>
    <w:rsid w:val="003C44AC"/>
    <w:rsid w:val="003F6503"/>
    <w:rsid w:val="004167DA"/>
    <w:rsid w:val="00467E2C"/>
    <w:rsid w:val="00470FE7"/>
    <w:rsid w:val="004751AF"/>
    <w:rsid w:val="0049149B"/>
    <w:rsid w:val="004C1536"/>
    <w:rsid w:val="004C5F1B"/>
    <w:rsid w:val="004E436C"/>
    <w:rsid w:val="004F4F83"/>
    <w:rsid w:val="00521925"/>
    <w:rsid w:val="005250F9"/>
    <w:rsid w:val="00535E59"/>
    <w:rsid w:val="005851F3"/>
    <w:rsid w:val="00586F44"/>
    <w:rsid w:val="00591ECD"/>
    <w:rsid w:val="005923E8"/>
    <w:rsid w:val="005A7D99"/>
    <w:rsid w:val="005C7314"/>
    <w:rsid w:val="00604351"/>
    <w:rsid w:val="00606695"/>
    <w:rsid w:val="00621133"/>
    <w:rsid w:val="00626B41"/>
    <w:rsid w:val="00651FD8"/>
    <w:rsid w:val="006862CE"/>
    <w:rsid w:val="006E59EE"/>
    <w:rsid w:val="0071143D"/>
    <w:rsid w:val="00756E74"/>
    <w:rsid w:val="007760D2"/>
    <w:rsid w:val="00792B08"/>
    <w:rsid w:val="007A450A"/>
    <w:rsid w:val="007C1F3D"/>
    <w:rsid w:val="007E0A2F"/>
    <w:rsid w:val="007E1FB6"/>
    <w:rsid w:val="007E5128"/>
    <w:rsid w:val="00850147"/>
    <w:rsid w:val="00850372"/>
    <w:rsid w:val="008873F2"/>
    <w:rsid w:val="00893CE6"/>
    <w:rsid w:val="008C6C36"/>
    <w:rsid w:val="0092784E"/>
    <w:rsid w:val="00962D25"/>
    <w:rsid w:val="009A32FA"/>
    <w:rsid w:val="009B201D"/>
    <w:rsid w:val="009B6367"/>
    <w:rsid w:val="009F487B"/>
    <w:rsid w:val="00A33560"/>
    <w:rsid w:val="00A43A44"/>
    <w:rsid w:val="00A62345"/>
    <w:rsid w:val="00A628C6"/>
    <w:rsid w:val="00A642F3"/>
    <w:rsid w:val="00A7126A"/>
    <w:rsid w:val="00A7679C"/>
    <w:rsid w:val="00A9078C"/>
    <w:rsid w:val="00A91D3A"/>
    <w:rsid w:val="00A91EFC"/>
    <w:rsid w:val="00AA126F"/>
    <w:rsid w:val="00AC7C93"/>
    <w:rsid w:val="00AE1343"/>
    <w:rsid w:val="00AE441B"/>
    <w:rsid w:val="00AE52CA"/>
    <w:rsid w:val="00AF1BEA"/>
    <w:rsid w:val="00B05A4D"/>
    <w:rsid w:val="00B22D86"/>
    <w:rsid w:val="00B331D8"/>
    <w:rsid w:val="00B6550A"/>
    <w:rsid w:val="00BA6BCD"/>
    <w:rsid w:val="00BD2B87"/>
    <w:rsid w:val="00BE5572"/>
    <w:rsid w:val="00BF2DC4"/>
    <w:rsid w:val="00C15B99"/>
    <w:rsid w:val="00C301AA"/>
    <w:rsid w:val="00C8571A"/>
    <w:rsid w:val="00CB726D"/>
    <w:rsid w:val="00CC0962"/>
    <w:rsid w:val="00CD4CB9"/>
    <w:rsid w:val="00CE2827"/>
    <w:rsid w:val="00D33FD4"/>
    <w:rsid w:val="00D45E2C"/>
    <w:rsid w:val="00D46468"/>
    <w:rsid w:val="00D4762D"/>
    <w:rsid w:val="00D51EC1"/>
    <w:rsid w:val="00D60448"/>
    <w:rsid w:val="00D6653C"/>
    <w:rsid w:val="00D86EFB"/>
    <w:rsid w:val="00DB198E"/>
    <w:rsid w:val="00DF3855"/>
    <w:rsid w:val="00E20325"/>
    <w:rsid w:val="00E63544"/>
    <w:rsid w:val="00E649C7"/>
    <w:rsid w:val="00E96ECA"/>
    <w:rsid w:val="00EB55B0"/>
    <w:rsid w:val="00EC44C7"/>
    <w:rsid w:val="00ED42DA"/>
    <w:rsid w:val="00ED6A46"/>
    <w:rsid w:val="00EE0ECA"/>
    <w:rsid w:val="00EE152C"/>
    <w:rsid w:val="00EE44FE"/>
    <w:rsid w:val="00F01FE6"/>
    <w:rsid w:val="00F2074B"/>
    <w:rsid w:val="00F2167A"/>
    <w:rsid w:val="00F40DA2"/>
    <w:rsid w:val="00F65791"/>
    <w:rsid w:val="00F82060"/>
    <w:rsid w:val="00F915B2"/>
    <w:rsid w:val="00FA758B"/>
    <w:rsid w:val="00FB65A4"/>
    <w:rsid w:val="00FB6B77"/>
    <w:rsid w:val="00FF4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F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F3D"/>
    <w:rPr>
      <w:sz w:val="18"/>
      <w:szCs w:val="18"/>
    </w:rPr>
  </w:style>
  <w:style w:type="paragraph" w:styleId="a4">
    <w:name w:val="footer"/>
    <w:basedOn w:val="a"/>
    <w:link w:val="Char0"/>
    <w:uiPriority w:val="99"/>
    <w:unhideWhenUsed/>
    <w:rsid w:val="007C1F3D"/>
    <w:pPr>
      <w:tabs>
        <w:tab w:val="center" w:pos="4153"/>
        <w:tab w:val="right" w:pos="8306"/>
      </w:tabs>
      <w:snapToGrid w:val="0"/>
      <w:jc w:val="left"/>
    </w:pPr>
    <w:rPr>
      <w:sz w:val="18"/>
      <w:szCs w:val="18"/>
    </w:rPr>
  </w:style>
  <w:style w:type="character" w:customStyle="1" w:styleId="Char0">
    <w:name w:val="页脚 Char"/>
    <w:basedOn w:val="a0"/>
    <w:link w:val="a4"/>
    <w:uiPriority w:val="99"/>
    <w:rsid w:val="007C1F3D"/>
    <w:rPr>
      <w:sz w:val="18"/>
      <w:szCs w:val="18"/>
    </w:rPr>
  </w:style>
  <w:style w:type="paragraph" w:styleId="a5">
    <w:name w:val="List Paragraph"/>
    <w:basedOn w:val="a"/>
    <w:uiPriority w:val="34"/>
    <w:qFormat/>
    <w:rsid w:val="00F40DA2"/>
    <w:pPr>
      <w:ind w:firstLineChars="200" w:firstLine="420"/>
    </w:pPr>
  </w:style>
  <w:style w:type="paragraph" w:styleId="a6">
    <w:name w:val="Balloon Text"/>
    <w:basedOn w:val="a"/>
    <w:link w:val="Char1"/>
    <w:uiPriority w:val="99"/>
    <w:semiHidden/>
    <w:unhideWhenUsed/>
    <w:rsid w:val="00D86EFB"/>
    <w:rPr>
      <w:sz w:val="18"/>
      <w:szCs w:val="18"/>
    </w:rPr>
  </w:style>
  <w:style w:type="character" w:customStyle="1" w:styleId="Char1">
    <w:name w:val="批注框文本 Char"/>
    <w:basedOn w:val="a0"/>
    <w:link w:val="a6"/>
    <w:uiPriority w:val="99"/>
    <w:semiHidden/>
    <w:rsid w:val="00D86EFB"/>
    <w:rPr>
      <w:sz w:val="18"/>
      <w:szCs w:val="18"/>
    </w:rPr>
  </w:style>
  <w:style w:type="paragraph" w:styleId="a7">
    <w:name w:val="Date"/>
    <w:basedOn w:val="a"/>
    <w:next w:val="a"/>
    <w:link w:val="Char2"/>
    <w:uiPriority w:val="99"/>
    <w:semiHidden/>
    <w:unhideWhenUsed/>
    <w:rsid w:val="00AE1343"/>
    <w:pPr>
      <w:ind w:leftChars="2500" w:left="100"/>
    </w:pPr>
  </w:style>
  <w:style w:type="character" w:customStyle="1" w:styleId="Char2">
    <w:name w:val="日期 Char"/>
    <w:basedOn w:val="a0"/>
    <w:link w:val="a7"/>
    <w:uiPriority w:val="99"/>
    <w:semiHidden/>
    <w:rsid w:val="00AE1343"/>
  </w:style>
  <w:style w:type="paragraph" w:styleId="a8">
    <w:name w:val="Normal (Web)"/>
    <w:basedOn w:val="a"/>
    <w:uiPriority w:val="99"/>
    <w:semiHidden/>
    <w:unhideWhenUsed/>
    <w:rsid w:val="00AC7C9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126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255</Words>
  <Characters>1457</Characters>
  <Application>Microsoft Office Word</Application>
  <DocSecurity>0</DocSecurity>
  <Lines>12</Lines>
  <Paragraphs>3</Paragraphs>
  <ScaleCrop>false</ScaleCrop>
  <Company>微软中国</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2020-12-21T02:56:00Z</cp:lastPrinted>
  <dcterms:created xsi:type="dcterms:W3CDTF">2020-12-21T02:46:00Z</dcterms:created>
  <dcterms:modified xsi:type="dcterms:W3CDTF">2020-12-21T02:58:00Z</dcterms:modified>
</cp:coreProperties>
</file>